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02A" w:rsidRDefault="009A502A" w:rsidP="009A502A">
      <w:pPr>
        <w:tabs>
          <w:tab w:val="left" w:pos="567"/>
        </w:tabs>
        <w:spacing w:before="0" w:after="0"/>
        <w:ind w:firstLine="261"/>
        <w:jc w:val="right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color w:val="1D1B11"/>
          <w:sz w:val="24"/>
          <w:szCs w:val="24"/>
        </w:rPr>
        <w:t>Приложение №11</w:t>
      </w:r>
    </w:p>
    <w:p w:rsidR="009A502A" w:rsidRDefault="009A502A" w:rsidP="009A502A">
      <w:pPr>
        <w:tabs>
          <w:tab w:val="left" w:pos="567"/>
        </w:tabs>
        <w:spacing w:before="0" w:after="0"/>
        <w:ind w:firstLine="261"/>
        <w:jc w:val="right"/>
        <w:rPr>
          <w:rFonts w:ascii="Times New Roman" w:hAnsi="Times New Roman" w:cs="Times New Roman"/>
          <w:color w:val="1D1B11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left="4536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Утверждено решением Совета муниципального района «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 xml:space="preserve">от </w:t>
      </w:r>
      <w:r w:rsidR="00991731">
        <w:rPr>
          <w:rFonts w:ascii="Times New Roman" w:hAnsi="Times New Roman" w:cs="Times New Roman"/>
          <w:sz w:val="24"/>
          <w:szCs w:val="24"/>
        </w:rPr>
        <w:t>«__»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декабря 201</w:t>
      </w:r>
      <w:r w:rsidR="00D10487">
        <w:rPr>
          <w:rFonts w:ascii="Times New Roman" w:hAnsi="Times New Roman" w:cs="Times New Roman"/>
          <w:sz w:val="24"/>
          <w:szCs w:val="24"/>
        </w:rPr>
        <w:t>5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991731">
        <w:rPr>
          <w:rFonts w:ascii="Times New Roman" w:hAnsi="Times New Roman" w:cs="Times New Roman"/>
          <w:sz w:val="24"/>
          <w:szCs w:val="24"/>
        </w:rPr>
        <w:t>___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СОГЛАШЕНИЕ</w:t>
      </w:r>
      <w:r w:rsidR="009917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b/>
          <w:sz w:val="24"/>
          <w:szCs w:val="24"/>
        </w:rPr>
        <w:t>О ПЕРЕДАЧЕ ПОЛНОМОЧИЙ</w:t>
      </w:r>
    </w:p>
    <w:p w:rsidR="00C408D2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991731" w:rsidRPr="00991731" w:rsidRDefault="00991731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г. Шилка</w:t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="00991731">
        <w:rPr>
          <w:rFonts w:ascii="Times New Roman" w:hAnsi="Times New Roman" w:cs="Times New Roman"/>
          <w:sz w:val="24"/>
          <w:szCs w:val="24"/>
        </w:rPr>
        <w:tab/>
      </w:r>
      <w:r w:rsidR="00991731">
        <w:rPr>
          <w:rFonts w:ascii="Times New Roman" w:hAnsi="Times New Roman" w:cs="Times New Roman"/>
          <w:sz w:val="24"/>
          <w:szCs w:val="24"/>
        </w:rPr>
        <w:tab/>
      </w:r>
      <w:r w:rsidR="00D10487">
        <w:rPr>
          <w:rFonts w:ascii="Times New Roman" w:hAnsi="Times New Roman" w:cs="Times New Roman"/>
          <w:sz w:val="24"/>
          <w:szCs w:val="24"/>
        </w:rPr>
        <w:t>«__» декабря 2015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991731">
        <w:rPr>
          <w:rFonts w:ascii="Times New Roman" w:hAnsi="Times New Roman" w:cs="Times New Roman"/>
          <w:sz w:val="24"/>
          <w:szCs w:val="24"/>
        </w:rPr>
        <w:t>Администрация муниципального района «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 район», в лице Главы муниципального района «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 район» 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Пляскина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 Дмитрия Анатольевича, действующего на основании Устава, именуемая в дальнейшем «Администрация района», с одной стороны и Администрация сельского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 «</w:t>
      </w:r>
      <w:proofErr w:type="spellStart"/>
      <w:r w:rsidR="00794044">
        <w:rPr>
          <w:rFonts w:ascii="Times New Roman" w:hAnsi="Times New Roman" w:cs="Times New Roman"/>
          <w:sz w:val="24"/>
          <w:szCs w:val="24"/>
        </w:rPr>
        <w:t>Чиронское</w:t>
      </w:r>
      <w:proofErr w:type="spellEnd"/>
      <w:r w:rsidR="004B4B5E" w:rsidRPr="00991731">
        <w:rPr>
          <w:rFonts w:ascii="Times New Roman" w:hAnsi="Times New Roman" w:cs="Times New Roman"/>
          <w:sz w:val="24"/>
          <w:szCs w:val="24"/>
        </w:rPr>
        <w:t>»</w:t>
      </w:r>
      <w:r w:rsidRPr="00991731">
        <w:rPr>
          <w:rFonts w:ascii="Times New Roman" w:hAnsi="Times New Roman" w:cs="Times New Roman"/>
          <w:sz w:val="24"/>
          <w:szCs w:val="24"/>
        </w:rPr>
        <w:t>, в</w:t>
      </w:r>
      <w:r w:rsidR="00E41419" w:rsidRPr="00991731">
        <w:rPr>
          <w:rFonts w:ascii="Times New Roman" w:hAnsi="Times New Roman" w:cs="Times New Roman"/>
          <w:sz w:val="24"/>
          <w:szCs w:val="24"/>
        </w:rPr>
        <w:t xml:space="preserve"> лице </w:t>
      </w:r>
      <w:r w:rsidRPr="00991731">
        <w:rPr>
          <w:rFonts w:ascii="Times New Roman" w:hAnsi="Times New Roman" w:cs="Times New Roman"/>
          <w:sz w:val="24"/>
          <w:szCs w:val="24"/>
        </w:rPr>
        <w:t xml:space="preserve">Главы Администрации </w:t>
      </w:r>
      <w:r w:rsidR="004B4B5E" w:rsidRPr="00991731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99173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794044">
        <w:rPr>
          <w:rFonts w:ascii="Times New Roman" w:hAnsi="Times New Roman" w:cs="Times New Roman"/>
          <w:sz w:val="24"/>
          <w:szCs w:val="24"/>
        </w:rPr>
        <w:t>Чиронское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794044">
        <w:rPr>
          <w:rFonts w:ascii="Times New Roman" w:hAnsi="Times New Roman" w:cs="Times New Roman"/>
          <w:sz w:val="24"/>
          <w:szCs w:val="24"/>
        </w:rPr>
        <w:t>Шароглазова</w:t>
      </w:r>
      <w:proofErr w:type="spellEnd"/>
      <w:r w:rsidR="00794044">
        <w:rPr>
          <w:rFonts w:ascii="Times New Roman" w:hAnsi="Times New Roman" w:cs="Times New Roman"/>
          <w:sz w:val="24"/>
          <w:szCs w:val="24"/>
        </w:rPr>
        <w:t xml:space="preserve"> Леонида Ивановича</w:t>
      </w:r>
      <w:r w:rsidR="004B4B5E" w:rsidRPr="00991731">
        <w:rPr>
          <w:rFonts w:ascii="Times New Roman" w:hAnsi="Times New Roman" w:cs="Times New Roman"/>
          <w:sz w:val="24"/>
          <w:szCs w:val="24"/>
        </w:rPr>
        <w:t>, д</w:t>
      </w:r>
      <w:r w:rsidRPr="00991731">
        <w:rPr>
          <w:rFonts w:ascii="Times New Roman" w:hAnsi="Times New Roman" w:cs="Times New Roman"/>
          <w:sz w:val="24"/>
          <w:szCs w:val="24"/>
        </w:rPr>
        <w:t>ействующе</w:t>
      </w:r>
      <w:r w:rsidR="00794044">
        <w:rPr>
          <w:rFonts w:ascii="Times New Roman" w:hAnsi="Times New Roman" w:cs="Times New Roman"/>
          <w:sz w:val="24"/>
          <w:szCs w:val="24"/>
        </w:rPr>
        <w:t>го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 основании Устава, именуемая в дальнейшем «Администрация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», с другой стороны, совместно именуемые «Стороны», заключили настоящее Соглашение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 о нижеследующем:</w:t>
      </w: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1. Предмет Соглашения</w:t>
      </w: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1.1. </w:t>
      </w:r>
      <w:r w:rsidR="008E1D1C">
        <w:rPr>
          <w:rFonts w:ascii="Times New Roman" w:hAnsi="Times New Roman" w:cs="Times New Roman"/>
          <w:sz w:val="24"/>
          <w:szCs w:val="24"/>
        </w:rPr>
        <w:t>Настоящее Соглашение регулирует отношения, возникающие между сторонами, в части передачи осуществления части полномочий муниципального района «</w:t>
      </w:r>
      <w:proofErr w:type="spellStart"/>
      <w:r w:rsidR="008E1D1C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="008E1D1C">
        <w:rPr>
          <w:rFonts w:ascii="Times New Roman" w:hAnsi="Times New Roman" w:cs="Times New Roman"/>
          <w:sz w:val="24"/>
          <w:szCs w:val="24"/>
        </w:rPr>
        <w:t xml:space="preserve"> район» по решению вопросов местного значения, предусмотренных статьей 14 Федерального закона от 06.10.2003 года «Об общих принципах организации местного самоуправления в Российской Федерации»№ 131-ФЗ, в соответствии с частью 4 статьи 15 сельскому поселению «</w:t>
      </w:r>
      <w:proofErr w:type="spellStart"/>
      <w:r w:rsidR="008E1D1C">
        <w:rPr>
          <w:rFonts w:ascii="Times New Roman" w:hAnsi="Times New Roman" w:cs="Times New Roman"/>
          <w:sz w:val="24"/>
          <w:szCs w:val="24"/>
        </w:rPr>
        <w:t>Чиронское</w:t>
      </w:r>
      <w:proofErr w:type="spellEnd"/>
      <w:r w:rsidR="008E1D1C">
        <w:rPr>
          <w:rFonts w:ascii="Times New Roman" w:hAnsi="Times New Roman" w:cs="Times New Roman"/>
          <w:sz w:val="24"/>
          <w:szCs w:val="24"/>
        </w:rPr>
        <w:t>».</w:t>
      </w: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1.2. Предметом настоящего Соглашения является передача части полномочий:</w:t>
      </w:r>
    </w:p>
    <w:p w:rsidR="00C408D2" w:rsidRPr="00991731" w:rsidRDefault="00C408D2" w:rsidP="00991731">
      <w:pPr>
        <w:pStyle w:val="a5"/>
        <w:numPr>
          <w:ilvl w:val="0"/>
          <w:numId w:val="3"/>
        </w:numPr>
        <w:tabs>
          <w:tab w:val="left" w:pos="567"/>
        </w:tabs>
        <w:spacing w:before="0" w:after="0"/>
        <w:ind w:left="23"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организаци</w:t>
      </w:r>
      <w:r w:rsidR="00991731">
        <w:rPr>
          <w:rFonts w:ascii="Times New Roman" w:hAnsi="Times New Roman" w:cs="Times New Roman"/>
          <w:sz w:val="24"/>
          <w:szCs w:val="24"/>
        </w:rPr>
        <w:t>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в границах поселения тепл</w:t>
      </w:r>
      <w:proofErr w:type="gramStart"/>
      <w:r w:rsidRPr="0099173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газо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="00991731" w:rsidRPr="00991731">
        <w:rPr>
          <w:rFonts w:ascii="Times New Roman" w:hAnsi="Times New Roman" w:cs="Times New Roman"/>
          <w:sz w:val="24"/>
          <w:szCs w:val="24"/>
        </w:rPr>
        <w:t>;</w:t>
      </w:r>
    </w:p>
    <w:p w:rsidR="00C408D2" w:rsidRPr="00991731" w:rsidRDefault="00C408D2" w:rsidP="00991731">
      <w:pPr>
        <w:pStyle w:val="a5"/>
        <w:numPr>
          <w:ilvl w:val="0"/>
          <w:numId w:val="3"/>
        </w:numPr>
        <w:tabs>
          <w:tab w:val="left" w:pos="567"/>
        </w:tabs>
        <w:spacing w:before="0" w:after="0"/>
        <w:ind w:left="23" w:firstLine="261"/>
        <w:rPr>
          <w:rFonts w:ascii="Times New Roman" w:hAnsi="Times New Roman" w:cs="Times New Roman"/>
          <w:sz w:val="24"/>
          <w:szCs w:val="24"/>
        </w:rPr>
      </w:pPr>
      <w:proofErr w:type="gramStart"/>
      <w:r w:rsidRPr="00991731">
        <w:rPr>
          <w:rFonts w:ascii="Times New Roman" w:hAnsi="Times New Roman" w:cs="Times New Roman"/>
          <w:sz w:val="24"/>
          <w:szCs w:val="24"/>
        </w:rPr>
        <w:t>дорожн</w:t>
      </w:r>
      <w:r w:rsidR="00991731">
        <w:rPr>
          <w:rFonts w:ascii="Times New Roman" w:hAnsi="Times New Roman" w:cs="Times New Roman"/>
          <w:sz w:val="24"/>
          <w:szCs w:val="24"/>
        </w:rPr>
        <w:t>ая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деятельност</w:t>
      </w:r>
      <w:r w:rsidR="00991731">
        <w:rPr>
          <w:rFonts w:ascii="Times New Roman" w:hAnsi="Times New Roman" w:cs="Times New Roman"/>
          <w:sz w:val="24"/>
          <w:szCs w:val="24"/>
        </w:rPr>
        <w:t>ь</w:t>
      </w:r>
      <w:r w:rsidRPr="00991731">
        <w:rPr>
          <w:rFonts w:ascii="Times New Roman" w:hAnsi="Times New Roman" w:cs="Times New Roman"/>
          <w:sz w:val="24"/>
          <w:szCs w:val="24"/>
        </w:rPr>
        <w:t xml:space="preserve"> в отношении автомобильных дорог местного значения в границах населенных пунктов поселения и обеспечении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по осуществлению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</w:t>
      </w:r>
      <w:r w:rsidR="00991731" w:rsidRPr="00991731">
        <w:rPr>
          <w:rFonts w:ascii="Times New Roman" w:hAnsi="Times New Roman" w:cs="Times New Roman"/>
          <w:sz w:val="24"/>
          <w:szCs w:val="24"/>
        </w:rPr>
        <w:t>;</w:t>
      </w:r>
    </w:p>
    <w:p w:rsidR="00991731" w:rsidRPr="00991731" w:rsidRDefault="00C408D2" w:rsidP="00991731">
      <w:pPr>
        <w:pStyle w:val="a5"/>
        <w:numPr>
          <w:ilvl w:val="0"/>
          <w:numId w:val="3"/>
        </w:numPr>
        <w:tabs>
          <w:tab w:val="left" w:pos="567"/>
        </w:tabs>
        <w:spacing w:before="0" w:after="0"/>
        <w:ind w:left="23"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а также иных полномочий органов местного самоуправления в соответствии с жилищным законодательством</w:t>
      </w:r>
      <w:r w:rsidR="00991731" w:rsidRPr="00991731">
        <w:rPr>
          <w:rFonts w:ascii="Times New Roman" w:hAnsi="Times New Roman" w:cs="Times New Roman"/>
          <w:sz w:val="24"/>
          <w:szCs w:val="24"/>
        </w:rPr>
        <w:t>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tabs>
          <w:tab w:val="left" w:pos="567"/>
        </w:tabs>
        <w:spacing w:before="0" w:after="0"/>
        <w:ind w:left="23" w:firstLine="26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917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предупреждении и ликвидации последствий чрезвычайных ситуаций в границах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сбора и вывоза бытовых отходов и мусора;</w:t>
      </w:r>
    </w:p>
    <w:p w:rsidR="00B546E7" w:rsidRDefault="00B546E7" w:rsidP="00B546E7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0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осуществление муниципального земельного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использованием земель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мест захоронения;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создание, содержание и организация деятельности аварийно-спасательных служб и (или) аварийно-спасательных формирований на территории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мероприятий по обеспечению безопасности людей на водных объектах, охране их жизни и здоровья;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в пределах, установленных водным</w:t>
      </w:r>
      <w:r w:rsid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законодательством </w:t>
      </w: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Федерации, полномочий собственника водных объектов, информирование населения об ограничениях их использования;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муниципального лесного контроля;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оказание поддержки социально ориентированным некоммерческим организациям в пределах полномочий, установленных</w:t>
      </w:r>
      <w:r w:rsid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статьями 31.1 </w:t>
      </w: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31.3 </w:t>
      </w: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12 января 1996 года N 7-ФЗ "О некоммерческих организациях";</w:t>
      </w:r>
    </w:p>
    <w:p w:rsidR="00991731" w:rsidRPr="00991731" w:rsidRDefault="00991731" w:rsidP="009315AC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after="0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выполнения работ, необходимых для создания искусственных земельных участков для нужд поселения, проведение открытого аукциона на право заключить договор о создании искусственного земельного участка в соответствии с федеральным</w:t>
      </w:r>
      <w:r w:rsid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законом;</w:t>
      </w:r>
    </w:p>
    <w:p w:rsidR="00991731" w:rsidRPr="00991731" w:rsidRDefault="00991731" w:rsidP="009315AC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after="0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мер по противодействию коррупции в границах поселения.</w:t>
      </w:r>
    </w:p>
    <w:p w:rsidR="00C408D2" w:rsidRPr="00991731" w:rsidRDefault="00C408D2" w:rsidP="009315AC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в рамках настоящего Соглашения оказывает содействие в реализации полномочий, указанных в пункте 1.2.,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lastRenderedPageBreak/>
        <w:t xml:space="preserve">1.3. Передача полномочий производится в интересах социально-экономического развития </w:t>
      </w:r>
      <w:r w:rsidR="009315AC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и с учетом возможности эффективного их осуществления органами местного самоуправления </w:t>
      </w:r>
      <w:r w:rsidR="009315AC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315AC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2. Права и обязанности Сторон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2.1.1. получать информацию о ходе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2.1.2. направлять своего представителя для участия в работе создаваемых для осуществления переданных</w:t>
      </w:r>
      <w:r w:rsidR="00AC004F" w:rsidRP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>полномочий комиссий, рабочих групп и иных совещательных органов;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2.1.3. </w:t>
      </w:r>
      <w:r w:rsidRPr="00607C63">
        <w:rPr>
          <w:rFonts w:ascii="Times New Roman" w:hAnsi="Times New Roman" w:cs="Times New Roman"/>
          <w:sz w:val="24"/>
          <w:szCs w:val="24"/>
        </w:rPr>
        <w:t xml:space="preserve">осуществлять текущий </w:t>
      </w:r>
      <w:proofErr w:type="gramStart"/>
      <w:r w:rsidRPr="00607C6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07C63">
        <w:rPr>
          <w:rFonts w:ascii="Times New Roman" w:hAnsi="Times New Roman" w:cs="Times New Roman"/>
          <w:sz w:val="24"/>
          <w:szCs w:val="24"/>
        </w:rPr>
        <w:t xml:space="preserve"> исполнением переданных полномочий, эффективностью и целевым использованием бюджетных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2.1.4. устанавливать критерии оценки эффективности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2.1.5. при ненадлежащем исполнении переданных полномочий направлять письменные уведомления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 устранении допущенных нарушений.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</w:t>
      </w:r>
      <w:r w:rsidRPr="00991731">
        <w:rPr>
          <w:rFonts w:ascii="Times New Roman" w:hAnsi="Times New Roman" w:cs="Times New Roman"/>
          <w:sz w:val="24"/>
          <w:szCs w:val="24"/>
        </w:rPr>
        <w:t>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2.2.1. перечислять межбюджетные трансферты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полномочий, указанных в пункте 1.</w:t>
      </w:r>
      <w:r w:rsidR="008E1D1C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2.2.2. передать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документы и предоставлять имеющуюся информацию, необходимую для осуществления переданных полномочий;</w:t>
      </w:r>
    </w:p>
    <w:p w:rsidR="008E1D1C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2.2.3. </w:t>
      </w:r>
      <w:r w:rsidR="008E1D1C">
        <w:rPr>
          <w:rFonts w:ascii="Times New Roman" w:hAnsi="Times New Roman" w:cs="Times New Roman"/>
          <w:sz w:val="24"/>
          <w:szCs w:val="24"/>
        </w:rPr>
        <w:t>осуществлять мониторинг реализации переданных полномочий;</w:t>
      </w:r>
    </w:p>
    <w:p w:rsidR="00C408D2" w:rsidRPr="00991731" w:rsidRDefault="008E1D1C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2.2.4 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участвовать в проводимых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мероприятиях (согласно утверждённы</w:t>
      </w:r>
      <w:r w:rsidR="00AC004F" w:rsidRPr="00991731">
        <w:rPr>
          <w:rFonts w:ascii="Times New Roman" w:hAnsi="Times New Roman" w:cs="Times New Roman"/>
          <w:sz w:val="24"/>
          <w:szCs w:val="24"/>
        </w:rPr>
        <w:t>м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план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ам</w:t>
      </w:r>
      <w:r w:rsidR="00C408D2" w:rsidRPr="00991731">
        <w:rPr>
          <w:rFonts w:ascii="Times New Roman" w:hAnsi="Times New Roman" w:cs="Times New Roman"/>
          <w:sz w:val="24"/>
          <w:szCs w:val="24"/>
        </w:rPr>
        <w:t>).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2.3.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2.3.1.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. получать от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сведения и документы, необходимые для исполнения принятых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3</w:t>
      </w:r>
      <w:r w:rsidRPr="00607C63">
        <w:rPr>
          <w:rFonts w:ascii="Times New Roman" w:hAnsi="Times New Roman" w:cs="Times New Roman"/>
          <w:sz w:val="24"/>
          <w:szCs w:val="24"/>
        </w:rPr>
        <w:t>. получать финансовое обеспечение полномочий, указанных в пункте 1.</w:t>
      </w:r>
      <w:r w:rsidR="008E1D1C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Соглашения, за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 xml:space="preserve">счет субвенций, предоставляемых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proofErr w:type="gramStart"/>
      <w:r w:rsidRPr="00607C63">
        <w:rPr>
          <w:rFonts w:ascii="Times New Roman" w:hAnsi="Times New Roman" w:cs="Times New Roman"/>
          <w:sz w:val="24"/>
          <w:szCs w:val="24"/>
        </w:rPr>
        <w:t xml:space="preserve">- в случае неисполнения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предусмотренных настоящим Соглашением обязательств по финансированию осуществления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переданных ему полномочий (не перечисление, неполное перечисление, несвоевременное перечисление финансовых средств), Администрация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вправе приостанавливать на срок до 1 месяца, а по окончании указанного срока прекратить исполнение переданных по настоящему Соглашению полномочий и применить к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ответственность в соответствии с действующим законодательством.</w:t>
      </w:r>
      <w:proofErr w:type="gramEnd"/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обязана: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2.4.1. осуществлять в соответствии с действующим законодательством переданные ей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 xml:space="preserve">полномочия в </w:t>
      </w:r>
      <w:proofErr w:type="gramStart"/>
      <w:r w:rsidRPr="00607C63">
        <w:rPr>
          <w:rFonts w:ascii="Times New Roman" w:hAnsi="Times New Roman" w:cs="Times New Roman"/>
          <w:sz w:val="24"/>
          <w:szCs w:val="24"/>
        </w:rPr>
        <w:t>пределах</w:t>
      </w:r>
      <w:proofErr w:type="gramEnd"/>
      <w:r w:rsidRPr="00607C63">
        <w:rPr>
          <w:rFonts w:ascii="Times New Roman" w:hAnsi="Times New Roman" w:cs="Times New Roman"/>
          <w:sz w:val="24"/>
          <w:szCs w:val="24"/>
        </w:rPr>
        <w:t xml:space="preserve"> выделенных на эти цели финансовых средств (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>);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2.4.2. обеспечить эффективное, рациональное и целевое использование финансовых и материальных средств, переданных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полномочий, указанных в пункте 1.</w:t>
      </w:r>
      <w:r w:rsidR="008E1D1C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2.4.3. представлять в Администрацию поселения информацию об использовании денежных средств по осуществлению переданных полномочий.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lastRenderedPageBreak/>
        <w:t>2.4.4. определить должностны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лиц, ответственны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за осуществление полномочий, указанных в п. 1.</w:t>
      </w:r>
      <w:r w:rsidR="008E1D1C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2.4.5. </w:t>
      </w:r>
      <w:r w:rsidRPr="00607C63">
        <w:rPr>
          <w:rFonts w:ascii="Times New Roman" w:hAnsi="Times New Roman" w:cs="Times New Roman"/>
          <w:sz w:val="24"/>
          <w:szCs w:val="24"/>
        </w:rPr>
        <w:t>в случае досрочного прекращения осуществления полномочий, указанных в п. 1.</w:t>
      </w:r>
      <w:r w:rsidR="008E1D1C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возвратить неиспользованные финансовые и материальные средства;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2.4.6. реализовывать иные права, предусмотренные законодательством Российской Федерации, </w:t>
      </w:r>
      <w:r w:rsidR="00AC004F" w:rsidRPr="00991731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991731">
        <w:rPr>
          <w:rFonts w:ascii="Times New Roman" w:hAnsi="Times New Roman" w:cs="Times New Roman"/>
          <w:sz w:val="24"/>
          <w:szCs w:val="24"/>
        </w:rPr>
        <w:t>, муниципальными правовыми актами муниципального района и поселения, при осуществлении полномочий по решению вопросов местного значения, установленных п. 1.</w:t>
      </w:r>
      <w:r w:rsidR="008E1D1C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7C63">
        <w:rPr>
          <w:rFonts w:ascii="Times New Roman" w:hAnsi="Times New Roman" w:cs="Times New Roman"/>
          <w:b/>
          <w:sz w:val="24"/>
          <w:szCs w:val="24"/>
        </w:rPr>
        <w:t>3. Порядок определения межбюджетных трансфертов</w:t>
      </w:r>
    </w:p>
    <w:p w:rsidR="00AC004F" w:rsidRPr="00607C63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3.1. Выполнение части полномочий осуществляется за счет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 xml:space="preserve">, передаваемых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 xml:space="preserve">в бюджет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3.2. Объем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 xml:space="preserve">, необходимых для осуществления указанных полномочий, устанавливается решением Совета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>муниципального района «</w:t>
      </w:r>
      <w:proofErr w:type="spellStart"/>
      <w:r w:rsidR="00AC004F" w:rsidRPr="00607C63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="00AC004F" w:rsidRPr="00607C63">
        <w:rPr>
          <w:rFonts w:ascii="Times New Roman" w:hAnsi="Times New Roman" w:cs="Times New Roman"/>
          <w:sz w:val="24"/>
          <w:szCs w:val="24"/>
        </w:rPr>
        <w:t xml:space="preserve"> район» </w:t>
      </w:r>
      <w:r w:rsidRPr="00607C63">
        <w:rPr>
          <w:rFonts w:ascii="Times New Roman" w:hAnsi="Times New Roman" w:cs="Times New Roman"/>
          <w:sz w:val="24"/>
          <w:szCs w:val="24"/>
        </w:rPr>
        <w:t>о бюджете на очередной финансовый год, который определяется исходя из затрат на реализацию переданных полномочий.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3.3. Межбюджетные трансферты из бюджета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бюджет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перечисляются ежеквартально в срок не позднее 14 числа месяца</w:t>
      </w:r>
      <w:r w:rsidR="00E868A9">
        <w:rPr>
          <w:rFonts w:ascii="Times New Roman" w:hAnsi="Times New Roman" w:cs="Times New Roman"/>
          <w:sz w:val="24"/>
          <w:szCs w:val="24"/>
        </w:rPr>
        <w:t>, следующего за текущим кварталом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3.4. </w:t>
      </w:r>
      <w:r w:rsidR="00E868A9">
        <w:rPr>
          <w:rFonts w:ascii="Times New Roman" w:hAnsi="Times New Roman" w:cs="Times New Roman"/>
          <w:sz w:val="24"/>
          <w:szCs w:val="24"/>
        </w:rPr>
        <w:t>М</w:t>
      </w:r>
      <w:r w:rsidRPr="00607C63">
        <w:rPr>
          <w:rFonts w:ascii="Times New Roman" w:hAnsi="Times New Roman" w:cs="Times New Roman"/>
          <w:sz w:val="24"/>
          <w:szCs w:val="24"/>
        </w:rPr>
        <w:t xml:space="preserve">ежбюджетные трансферты, полученные бюджетом </w:t>
      </w:r>
      <w:r w:rsid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из бюджета </w:t>
      </w:r>
      <w:r w:rsid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и неиспользованные в текущем финансовом году, могут быть использованы в следующем финансовом году </w:t>
      </w:r>
      <w:proofErr w:type="gramStart"/>
      <w:r w:rsidRPr="00607C63">
        <w:rPr>
          <w:rFonts w:ascii="Times New Roman" w:hAnsi="Times New Roman" w:cs="Times New Roman"/>
          <w:sz w:val="24"/>
          <w:szCs w:val="24"/>
        </w:rPr>
        <w:t>на те</w:t>
      </w:r>
      <w:proofErr w:type="gramEnd"/>
      <w:r w:rsidRPr="00607C63">
        <w:rPr>
          <w:rFonts w:ascii="Times New Roman" w:hAnsi="Times New Roman" w:cs="Times New Roman"/>
          <w:sz w:val="24"/>
          <w:szCs w:val="24"/>
        </w:rPr>
        <w:t xml:space="preserve"> же цели. При отказе от заключения Соглашения на следующий год неиспользованный остаток межбюджетных трансфертов подлежит возврату в бюджет Администрации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8E1D1C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3.5. Суммарный объем межбюджетных трансфертов, передаваемых на выполнение части полномочий из бюджета Администрации </w:t>
      </w:r>
      <w:r w:rsid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бюджет Администрации </w:t>
      </w:r>
      <w:r w:rsid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, составляет </w:t>
      </w:r>
      <w:r w:rsidR="00B546E7">
        <w:rPr>
          <w:rFonts w:ascii="Times New Roman" w:hAnsi="Times New Roman" w:cs="Times New Roman"/>
          <w:sz w:val="24"/>
          <w:szCs w:val="24"/>
        </w:rPr>
        <w:t xml:space="preserve">1573,9 тысяч </w:t>
      </w:r>
      <w:r w:rsidRPr="008E1D1C">
        <w:rPr>
          <w:rFonts w:ascii="Times New Roman" w:hAnsi="Times New Roman" w:cs="Times New Roman"/>
          <w:sz w:val="24"/>
          <w:szCs w:val="24"/>
        </w:rPr>
        <w:t>рублей.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4. Ответственность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4.1. В случае неисполнения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вытекающих из настоящего Соглашения обязательств по финансированию осуществления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переданных е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й </w:t>
      </w:r>
      <w:r w:rsidRPr="00607C63">
        <w:rPr>
          <w:rFonts w:ascii="Times New Roman" w:hAnsi="Times New Roman" w:cs="Times New Roman"/>
          <w:sz w:val="24"/>
          <w:szCs w:val="24"/>
        </w:rPr>
        <w:t>полномочий</w:t>
      </w:r>
      <w:r w:rsidR="00D75672" w:rsidRPr="00607C63">
        <w:rPr>
          <w:rFonts w:ascii="Times New Roman" w:hAnsi="Times New Roman" w:cs="Times New Roman"/>
          <w:sz w:val="24"/>
          <w:szCs w:val="24"/>
        </w:rPr>
        <w:t>,</w:t>
      </w:r>
      <w:r w:rsidRPr="00607C63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вправе требовать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4.2.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несет ответственность за неисполнение и (или) ненадлежащее исполнение полномочий, указанных в п. 1.</w:t>
      </w:r>
      <w:r w:rsidR="008E1D1C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 соответствии с законодательством РФ и законодательством </w:t>
      </w:r>
      <w:r w:rsidR="00D75672" w:rsidRPr="00607C63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той мере, в какой данное полномочие было обеспечено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>финансовыми средствами.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4.3.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4.4. </w:t>
      </w:r>
      <w:r w:rsidR="00884792">
        <w:rPr>
          <w:rFonts w:ascii="Times New Roman" w:hAnsi="Times New Roman" w:cs="Times New Roman"/>
          <w:sz w:val="24"/>
          <w:szCs w:val="24"/>
        </w:rPr>
        <w:t>В случае р</w:t>
      </w:r>
      <w:r w:rsidRPr="00607C63">
        <w:rPr>
          <w:rFonts w:ascii="Times New Roman" w:hAnsi="Times New Roman" w:cs="Times New Roman"/>
          <w:sz w:val="24"/>
          <w:szCs w:val="24"/>
        </w:rPr>
        <w:t>асторжени</w:t>
      </w:r>
      <w:r w:rsidR="00884792">
        <w:rPr>
          <w:rFonts w:ascii="Times New Roman" w:hAnsi="Times New Roman" w:cs="Times New Roman"/>
          <w:sz w:val="24"/>
          <w:szCs w:val="24"/>
        </w:rPr>
        <w:t>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</w:t>
      </w:r>
      <w:r w:rsidR="00884792">
        <w:rPr>
          <w:rFonts w:ascii="Times New Roman" w:hAnsi="Times New Roman" w:cs="Times New Roman"/>
          <w:sz w:val="24"/>
          <w:szCs w:val="24"/>
        </w:rPr>
        <w:t>с</w:t>
      </w:r>
      <w:r w:rsidRPr="00607C63">
        <w:rPr>
          <w:rFonts w:ascii="Times New Roman" w:hAnsi="Times New Roman" w:cs="Times New Roman"/>
          <w:sz w:val="24"/>
          <w:szCs w:val="24"/>
        </w:rPr>
        <w:t xml:space="preserve">оглашения </w:t>
      </w:r>
      <w:r w:rsidR="00884792">
        <w:rPr>
          <w:rFonts w:ascii="Times New Roman" w:hAnsi="Times New Roman" w:cs="Times New Roman"/>
          <w:sz w:val="24"/>
          <w:szCs w:val="24"/>
        </w:rPr>
        <w:t xml:space="preserve">Администрация поселения обязуется </w:t>
      </w:r>
      <w:r w:rsidRPr="00607C63">
        <w:rPr>
          <w:rFonts w:ascii="Times New Roman" w:hAnsi="Times New Roman" w:cs="Times New Roman"/>
          <w:sz w:val="24"/>
          <w:szCs w:val="24"/>
        </w:rPr>
        <w:t>возврат</w:t>
      </w:r>
      <w:r w:rsidR="00884792">
        <w:rPr>
          <w:rFonts w:ascii="Times New Roman" w:hAnsi="Times New Roman" w:cs="Times New Roman"/>
          <w:sz w:val="24"/>
          <w:szCs w:val="24"/>
        </w:rPr>
        <w:t xml:space="preserve">ить 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перечисленны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межбюджетны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трансферт</w:t>
      </w:r>
      <w:r w:rsidR="00884792">
        <w:rPr>
          <w:rFonts w:ascii="Times New Roman" w:hAnsi="Times New Roman" w:cs="Times New Roman"/>
          <w:sz w:val="24"/>
          <w:szCs w:val="24"/>
        </w:rPr>
        <w:t>ы</w:t>
      </w:r>
      <w:r w:rsidRPr="00607C63">
        <w:rPr>
          <w:rFonts w:ascii="Times New Roman" w:hAnsi="Times New Roman" w:cs="Times New Roman"/>
          <w:sz w:val="24"/>
          <w:szCs w:val="24"/>
        </w:rPr>
        <w:t xml:space="preserve"> за вычетом фактических расходов, подтвержденных документально, в трехмесячный срок с момента подписания Соглашения о расторжении либо письменного уведомления о расторжении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4.5.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просрочки.</w:t>
      </w:r>
    </w:p>
    <w:p w:rsidR="00D75672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9A502A" w:rsidRPr="00991731" w:rsidRDefault="009A502A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lastRenderedPageBreak/>
        <w:t>5. Срок действия</w:t>
      </w:r>
      <w:r w:rsidR="00D75672" w:rsidRPr="009917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b/>
          <w:sz w:val="24"/>
          <w:szCs w:val="24"/>
        </w:rPr>
        <w:t>и основания прекращения действия Соглашения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5.1. Срок действия настоящего Соглашения устанавливается с 01.01.201</w:t>
      </w:r>
      <w:r w:rsidR="00D10487">
        <w:rPr>
          <w:rFonts w:ascii="Times New Roman" w:hAnsi="Times New Roman" w:cs="Times New Roman"/>
          <w:sz w:val="24"/>
          <w:szCs w:val="24"/>
        </w:rPr>
        <w:t>6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до 31.12.201</w:t>
      </w:r>
      <w:r w:rsidR="00D10487">
        <w:rPr>
          <w:rFonts w:ascii="Times New Roman" w:hAnsi="Times New Roman" w:cs="Times New Roman"/>
          <w:sz w:val="24"/>
          <w:szCs w:val="24"/>
        </w:rPr>
        <w:t>6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года.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6. Досрочное прекращение действия Соглашения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 При досрочном прекращении действия Соглашения либо отказе Администрацией </w:t>
      </w:r>
      <w:r w:rsidR="00D75672" w:rsidRPr="00991731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от его заключения на следующий год должно уведомить другую Сторону не </w:t>
      </w:r>
      <w:proofErr w:type="gramStart"/>
      <w:r w:rsidRPr="00991731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 чем за два месяца </w:t>
      </w:r>
      <w:r w:rsidRPr="00653501">
        <w:rPr>
          <w:rFonts w:ascii="Times New Roman" w:hAnsi="Times New Roman" w:cs="Times New Roman"/>
          <w:sz w:val="24"/>
          <w:szCs w:val="24"/>
        </w:rPr>
        <w:t>о расторжении</w:t>
      </w:r>
      <w:r w:rsidRPr="0065350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>и возместить все расходы, связанные с предоставлением гарантий и компенсаций высвобождаемым работникам, выполняющим переданные полномочия.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6.1.1. </w:t>
      </w:r>
      <w:proofErr w:type="gramStart"/>
      <w:r w:rsidRPr="00991731">
        <w:rPr>
          <w:rFonts w:ascii="Times New Roman" w:hAnsi="Times New Roman" w:cs="Times New Roman"/>
          <w:sz w:val="24"/>
          <w:szCs w:val="24"/>
        </w:rPr>
        <w:t>вступлении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 в силу федерального закона, в соответствии с которы</w:t>
      </w:r>
      <w:r w:rsidR="008E1D1C">
        <w:rPr>
          <w:rFonts w:ascii="Times New Roman" w:hAnsi="Times New Roman" w:cs="Times New Roman"/>
          <w:sz w:val="24"/>
          <w:szCs w:val="24"/>
        </w:rPr>
        <w:t>м полномочие, указанное в п. 1.2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Соглашения, исключается из компетенции поселения;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6.1.2. неисполнения и (или) ненадлежащего исполнения полномочий, указанных в п.1.</w:t>
      </w:r>
      <w:r w:rsidR="008E1D1C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6.1.3. </w:t>
      </w:r>
      <w:r w:rsidRPr="00607C63">
        <w:rPr>
          <w:rFonts w:ascii="Times New Roman" w:hAnsi="Times New Roman" w:cs="Times New Roman"/>
          <w:sz w:val="24"/>
          <w:szCs w:val="24"/>
        </w:rPr>
        <w:t>использование не по назначению переданных для осуществления полномочий, указанных в п. 1.</w:t>
      </w:r>
      <w:r w:rsidR="008E1D1C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 финансовых и материальных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6.1.4. нарушения при осуществлении полномочий, указанных в п. 1.</w:t>
      </w:r>
      <w:r w:rsidR="008E1D1C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Соглашения, законодательства и правовых актов органов местного самоуправления;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6.1.5. нецелесообразности осуществления Администрацией </w:t>
      </w:r>
      <w:r w:rsidR="0065350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полномочий, указанных в п. 1.</w:t>
      </w:r>
      <w:r w:rsidR="008E1D1C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7. Юридические адреса и банковские реквизиты сторон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Ind w:w="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4"/>
        <w:gridCol w:w="4773"/>
      </w:tblGrid>
      <w:tr w:rsidR="00D75672" w:rsidRPr="00991731" w:rsidTr="00D75672">
        <w:trPr>
          <w:jc w:val="center"/>
        </w:trPr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района «</w:t>
            </w:r>
            <w:proofErr w:type="spellStart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 xml:space="preserve">___________ /Д.А. </w:t>
            </w:r>
            <w:proofErr w:type="spellStart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Пляскин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</w:t>
            </w:r>
            <w:proofErr w:type="spellStart"/>
            <w:r w:rsidR="00794044">
              <w:rPr>
                <w:rFonts w:ascii="Times New Roman" w:hAnsi="Times New Roman" w:cs="Times New Roman"/>
                <w:sz w:val="24"/>
                <w:szCs w:val="24"/>
              </w:rPr>
              <w:t>Чиронское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сельского поселения «</w:t>
            </w:r>
            <w:proofErr w:type="spellStart"/>
            <w:r w:rsidR="00794044">
              <w:rPr>
                <w:rFonts w:ascii="Times New Roman" w:hAnsi="Times New Roman" w:cs="Times New Roman"/>
                <w:sz w:val="24"/>
                <w:szCs w:val="24"/>
              </w:rPr>
              <w:t>Чиронское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______________ /</w:t>
            </w:r>
            <w:r w:rsidR="00794044">
              <w:rPr>
                <w:rFonts w:ascii="Times New Roman" w:hAnsi="Times New Roman" w:cs="Times New Roman"/>
                <w:sz w:val="24"/>
                <w:szCs w:val="24"/>
              </w:rPr>
              <w:t xml:space="preserve">Л.И. </w:t>
            </w:r>
            <w:proofErr w:type="spellStart"/>
            <w:r w:rsidR="00794044">
              <w:rPr>
                <w:rFonts w:ascii="Times New Roman" w:hAnsi="Times New Roman" w:cs="Times New Roman"/>
                <w:sz w:val="24"/>
                <w:szCs w:val="24"/>
              </w:rPr>
              <w:t>Шароглазов</w:t>
            </w:r>
            <w:proofErr w:type="spellEnd"/>
            <w:r w:rsidR="0079404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sectPr w:rsidR="00D75672" w:rsidRPr="00991731" w:rsidSect="00E868A9">
      <w:footerReference w:type="default" r:id="rId7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0A59" w:rsidRDefault="001C0A59" w:rsidP="00E868A9">
      <w:pPr>
        <w:spacing w:before="0" w:after="0"/>
      </w:pPr>
      <w:r>
        <w:separator/>
      </w:r>
    </w:p>
  </w:endnote>
  <w:endnote w:type="continuationSeparator" w:id="1">
    <w:p w:rsidR="001C0A59" w:rsidRDefault="001C0A59" w:rsidP="00E868A9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83205"/>
    </w:sdtPr>
    <w:sdtContent>
      <w:p w:rsidR="00E868A9" w:rsidRDefault="008F5CC6">
        <w:pPr>
          <w:pStyle w:val="a8"/>
          <w:jc w:val="center"/>
        </w:pPr>
        <w:fldSimple w:instr=" PAGE   \* MERGEFORMAT ">
          <w:r w:rsidR="009A502A">
            <w:rPr>
              <w:noProof/>
            </w:rPr>
            <w:t>5</w:t>
          </w:r>
        </w:fldSimple>
      </w:p>
    </w:sdtContent>
  </w:sdt>
  <w:p w:rsidR="00E868A9" w:rsidRDefault="00E868A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0A59" w:rsidRDefault="001C0A59" w:rsidP="00E868A9">
      <w:pPr>
        <w:spacing w:before="0" w:after="0"/>
      </w:pPr>
      <w:r>
        <w:separator/>
      </w:r>
    </w:p>
  </w:footnote>
  <w:footnote w:type="continuationSeparator" w:id="1">
    <w:p w:rsidR="001C0A59" w:rsidRDefault="001C0A59" w:rsidP="00E868A9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D258D"/>
    <w:multiLevelType w:val="hybridMultilevel"/>
    <w:tmpl w:val="7F4856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A062AAA"/>
    <w:multiLevelType w:val="hybridMultilevel"/>
    <w:tmpl w:val="6F3A76DE"/>
    <w:lvl w:ilvl="0" w:tplc="037032DE">
      <w:start w:val="1"/>
      <w:numFmt w:val="decimal"/>
      <w:lvlText w:val="%1)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F876E9B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8D2"/>
    <w:rsid w:val="00024955"/>
    <w:rsid w:val="0007477E"/>
    <w:rsid w:val="00143648"/>
    <w:rsid w:val="00160DA1"/>
    <w:rsid w:val="00183383"/>
    <w:rsid w:val="00183D25"/>
    <w:rsid w:val="001C0A59"/>
    <w:rsid w:val="001C2B40"/>
    <w:rsid w:val="001E47B6"/>
    <w:rsid w:val="002E5DAC"/>
    <w:rsid w:val="00496063"/>
    <w:rsid w:val="004B4B5E"/>
    <w:rsid w:val="00575CF9"/>
    <w:rsid w:val="0060292A"/>
    <w:rsid w:val="00607C63"/>
    <w:rsid w:val="00640986"/>
    <w:rsid w:val="00653501"/>
    <w:rsid w:val="006768D6"/>
    <w:rsid w:val="00712CD4"/>
    <w:rsid w:val="00771075"/>
    <w:rsid w:val="00771B1A"/>
    <w:rsid w:val="00791DA7"/>
    <w:rsid w:val="00794044"/>
    <w:rsid w:val="007A6994"/>
    <w:rsid w:val="007C76AF"/>
    <w:rsid w:val="007F25D5"/>
    <w:rsid w:val="007F6381"/>
    <w:rsid w:val="00884792"/>
    <w:rsid w:val="00897C6A"/>
    <w:rsid w:val="008E1D1C"/>
    <w:rsid w:val="008F03F7"/>
    <w:rsid w:val="008F5CC6"/>
    <w:rsid w:val="00922277"/>
    <w:rsid w:val="009315AC"/>
    <w:rsid w:val="00991731"/>
    <w:rsid w:val="009A502A"/>
    <w:rsid w:val="009B7F05"/>
    <w:rsid w:val="009E2107"/>
    <w:rsid w:val="009F2963"/>
    <w:rsid w:val="00A32272"/>
    <w:rsid w:val="00AC004F"/>
    <w:rsid w:val="00AD0137"/>
    <w:rsid w:val="00AF36A9"/>
    <w:rsid w:val="00B546E7"/>
    <w:rsid w:val="00BA4813"/>
    <w:rsid w:val="00BA7E55"/>
    <w:rsid w:val="00C408D2"/>
    <w:rsid w:val="00CB7C97"/>
    <w:rsid w:val="00CF707F"/>
    <w:rsid w:val="00D10487"/>
    <w:rsid w:val="00D32B57"/>
    <w:rsid w:val="00D75672"/>
    <w:rsid w:val="00DC511C"/>
    <w:rsid w:val="00E41419"/>
    <w:rsid w:val="00E51588"/>
    <w:rsid w:val="00E750CC"/>
    <w:rsid w:val="00E868A9"/>
    <w:rsid w:val="00F9601F"/>
    <w:rsid w:val="00FC406C"/>
    <w:rsid w:val="00FF1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3" w:firstLine="54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DAC"/>
  </w:style>
  <w:style w:type="paragraph" w:styleId="1">
    <w:name w:val="heading 1"/>
    <w:basedOn w:val="a"/>
    <w:link w:val="10"/>
    <w:uiPriority w:val="9"/>
    <w:qFormat/>
    <w:rsid w:val="00FC406C"/>
    <w:pPr>
      <w:spacing w:before="0" w:after="0"/>
      <w:ind w:left="0"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FC406C"/>
    <w:pPr>
      <w:spacing w:before="240" w:after="60"/>
      <w:ind w:left="0" w:firstLine="0"/>
      <w:jc w:val="left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5672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C40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FC406C"/>
    <w:rPr>
      <w:rFonts w:ascii="Times New Roman" w:eastAsia="Times New Roman" w:hAnsi="Times New Roman" w:cs="Times New Roman"/>
      <w:b/>
      <w:bCs/>
      <w:lang w:val="en-US"/>
    </w:rPr>
  </w:style>
  <w:style w:type="character" w:styleId="a4">
    <w:name w:val="Hyperlink"/>
    <w:basedOn w:val="a0"/>
    <w:uiPriority w:val="99"/>
    <w:semiHidden/>
    <w:unhideWhenUsed/>
    <w:rsid w:val="0099173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91731"/>
    <w:pPr>
      <w:ind w:left="720"/>
      <w:contextualSpacing/>
    </w:pPr>
  </w:style>
  <w:style w:type="paragraph" w:customStyle="1" w:styleId="u">
    <w:name w:val="u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i">
    <w:name w:val="uni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91731"/>
  </w:style>
  <w:style w:type="paragraph" w:customStyle="1" w:styleId="unip">
    <w:name w:val="unip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868A9"/>
  </w:style>
  <w:style w:type="paragraph" w:styleId="a8">
    <w:name w:val="footer"/>
    <w:basedOn w:val="a"/>
    <w:link w:val="a9"/>
    <w:uiPriority w:val="99"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E868A9"/>
  </w:style>
  <w:style w:type="paragraph" w:styleId="aa">
    <w:name w:val="Balloon Text"/>
    <w:basedOn w:val="a"/>
    <w:link w:val="ab"/>
    <w:uiPriority w:val="99"/>
    <w:semiHidden/>
    <w:unhideWhenUsed/>
    <w:rsid w:val="008847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47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3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2104</Words>
  <Characters>11993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ADMShilka</Company>
  <LinksUpToDate>false</LinksUpToDate>
  <CharactersWithSpaces>14069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lapshakova</dc:creator>
  <cp:keywords/>
  <dc:description/>
  <cp:lastModifiedBy>upr_delami</cp:lastModifiedBy>
  <cp:revision>21</cp:revision>
  <cp:lastPrinted>2014-12-11T05:54:00Z</cp:lastPrinted>
  <dcterms:created xsi:type="dcterms:W3CDTF">2014-12-04T06:47:00Z</dcterms:created>
  <dcterms:modified xsi:type="dcterms:W3CDTF">2015-12-21T06:14:00Z</dcterms:modified>
</cp:coreProperties>
</file>